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“Chỉ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tất năng tựu trừ, nhất thiết kết sử, quán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năng như thật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chư pháp tự tánh”.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“Chỉ quán” ở phía trước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các vị rồi,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một tổng kết.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chỉ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chứng ngộ của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phước báo trời người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đều lấy điều này làm nền tảng. Người nếu không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thì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đều không thể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tích lũy phước báo rất lớn, bạn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“đắc chí”, </w:t>
      </w:r>
      <w:r>
        <w:rPr>
          <w:color w:val="000000"/>
          <w:spacing w:val="0"/>
          <w:w w:val="100"/>
          <w:position w:val="0"/>
          <w:sz w:val="24"/>
          <w:szCs w:val="24"/>
          <w:shd w:val="clear" w:color="auto" w:fill="auto"/>
          <w:lang w:val="en-US" w:eastAsia="en-US" w:bidi="en-US"/>
        </w:rPr>
        <w:t xml:space="preserve">vinh hoa </w:t>
      </w:r>
      <w:r>
        <w:rPr>
          <w:color w:val="000000"/>
          <w:spacing w:val="0"/>
          <w:w w:val="100"/>
          <w:position w:val="0"/>
          <w:sz w:val="24"/>
          <w:szCs w:val="24"/>
          <w:shd w:val="clear" w:color="auto" w:fill="auto"/>
          <w:lang w:val="vi-VN" w:eastAsia="vi-VN" w:bidi="vi-VN"/>
        </w:rPr>
        <w:t xml:space="preserve">phú quý bạn đều đạt được.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cực ngắn, bạn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liền đem phước báo tích lũy nhiều đời nhiều kiếp thảy đều tiêu </w:t>
      </w:r>
      <w:r>
        <w:rPr>
          <w:color w:val="000000"/>
          <w:spacing w:val="0"/>
          <w:w w:val="100"/>
          <w:position w:val="0"/>
          <w:sz w:val="24"/>
          <w:szCs w:val="24"/>
          <w:shd w:val="clear" w:color="auto" w:fill="auto"/>
          <w:lang w:val="en-US" w:eastAsia="en-US" w:bidi="en-US"/>
        </w:rPr>
        <w:t xml:space="preserve">hao </w:t>
      </w:r>
      <w:r>
        <w:rPr>
          <w:color w:val="000000"/>
          <w:spacing w:val="0"/>
          <w:w w:val="100"/>
          <w:position w:val="0"/>
          <w:sz w:val="24"/>
          <w:szCs w:val="24"/>
          <w:shd w:val="clear" w:color="auto" w:fill="auto"/>
          <w:lang w:val="vi-VN" w:eastAsia="vi-VN" w:bidi="vi-VN"/>
        </w:rPr>
        <w:t xml:space="preserve">hết. Không chỉ chính mình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phải đọa lạc ác đạo, mà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bạn, cũng như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nói, “nhà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người mất”, thậm chí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đều đoạn tuyệt.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Không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bất cứ thứ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đặc biệt chú ý đến.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tổng kết chỗ này: “Chỉ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rất tốt,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rất như pháp. Chỉ tất cả ác, đây là tiêu cực; tích cực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tất cả thiện. Chỉ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vậy mới có thể đem tất cả phiền não đoạn hết. “Kết sử” là một tên khác của 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nếu không thể chỉ ác hướng thiện,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tiền đồ là một mảng tối đen.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này là tiêu chuẩn của thiện ác. “Chỉ ác” nhất định chỉ mười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mười thiện.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bổn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dẫn dụng khái quát hết toàn bộ Phật pháp. Toàn bộ Phật pháp đều là lấy “mười thiện” làm nền tảng,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đều là lấy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làm nền tảng; phước báo nhân thiên cũng là lấy điều này làm nền tảng,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biết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của sự việc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“Chỉ” chính là nói buông xả. Ở nơi địa vị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tôi thường nói “buông xả tự tư tự lợi”, đây là tổng thuyết, phải giác ngộ. Hiện tiền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phiền não nghiêm trọng nhất chính là tài và sắc.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thứ này nếu không buông xả, thì không chỉ đạo nghiệp không thành tựu, mà phước báo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cũng không cách gì tích lũy được, “tích công bồi đức” bạn làm không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muốn hỏi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từ chỗ nào? Điều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là </w:t>
      </w:r>
      <w:r>
        <w:rPr>
          <w:b/>
          <w:bCs/>
          <w:i/>
          <w:iCs/>
          <w:color w:val="000000"/>
          <w:spacing w:val="0"/>
          <w:w w:val="100"/>
          <w:position w:val="0"/>
          <w:sz w:val="24"/>
          <w:szCs w:val="24"/>
          <w:shd w:val="clear" w:color="auto" w:fill="auto"/>
          <w:lang w:val="vi-VN" w:eastAsia="vi-VN" w:bidi="vi-VN"/>
        </w:rPr>
        <w:t xml:space="preserve">“Phương tiện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w:t>
      </w:r>
      <w:r>
        <w:rPr>
          <w:color w:val="000000"/>
          <w:spacing w:val="0"/>
          <w:w w:val="100"/>
          <w:position w:val="0"/>
          <w:sz w:val="24"/>
          <w:szCs w:val="24"/>
          <w:shd w:val="clear" w:color="auto" w:fill="auto"/>
          <w:lang w:val="vi-VN" w:eastAsia="vi-VN" w:bidi="vi-VN"/>
        </w:rPr>
        <w:t xml:space="preserve">. Phương là phương pháp, tiện là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cũng chính là chỗ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Nhất định phải từ </w:t>
      </w:r>
      <w:r>
        <w:rPr>
          <w:b/>
          <w:bCs/>
          <w:i/>
          <w:iCs/>
          <w:color w:val="000000"/>
          <w:spacing w:val="0"/>
          <w:w w:val="100"/>
          <w:position w:val="0"/>
          <w:sz w:val="24"/>
          <w:szCs w:val="24"/>
          <w:shd w:val="clear" w:color="auto" w:fill="auto"/>
          <w:lang w:val="vi-VN" w:eastAsia="vi-VN" w:bidi="vi-VN"/>
        </w:rPr>
        <w:t>Tài</w:t>
      </w:r>
      <w:r>
        <w:rPr>
          <w:color w:val="000000"/>
          <w:spacing w:val="0"/>
          <w:w w:val="100"/>
          <w:position w:val="0"/>
          <w:sz w:val="24"/>
          <w:szCs w:val="24"/>
          <w:shd w:val="clear" w:color="auto" w:fill="auto"/>
          <w:lang w:val="vi-VN" w:eastAsia="vi-VN" w:bidi="vi-VN"/>
        </w:rPr>
        <w:t xml:space="preserve"> và </w:t>
      </w:r>
      <w:r>
        <w:rPr>
          <w:b/>
          <w:bCs/>
          <w:i/>
          <w:iCs/>
          <w:color w:val="000000"/>
          <w:spacing w:val="0"/>
          <w:w w:val="100"/>
          <w:position w:val="0"/>
          <w:sz w:val="24"/>
          <w:szCs w:val="24"/>
          <w:shd w:val="clear" w:color="auto" w:fill="auto"/>
          <w:lang w:val="vi-VN" w:eastAsia="vi-VN" w:bidi="vi-VN"/>
        </w:rPr>
        <w:t>Sắc</w:t>
      </w:r>
      <w:r>
        <w:rPr>
          <w:color w:val="000000"/>
          <w:spacing w:val="0"/>
          <w:w w:val="100"/>
          <w:position w:val="0"/>
          <w:sz w:val="24"/>
          <w:szCs w:val="24"/>
          <w:shd w:val="clear" w:color="auto" w:fill="auto"/>
          <w:lang w:val="vi-VN" w:eastAsia="vi-VN" w:bidi="vi-VN"/>
        </w:rPr>
        <w:t xml:space="preserve">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đây là chỗ nghiêm trọng nhất, phải từ chỗ này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lúc họ đối với tài sắc tương đối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nhạt một chút, nhưng lại háo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đó cũng là chướng ngại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Họ cần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cần nổi tiếng, làm thế nào để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tôn trọng họ, đây đều là phiền não tập khí nghiêm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quán sát, vào thời xưa, những tổ sư đại đức như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lão hòa thượng Hư Vân đích thực là mô phạm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cả đời không làm trụ trì, không hề làm lãnh đạo.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nổi tiếng, Ngài chỉ ở Lầu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Các của Phổ Đà Sơn, phục vụ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Lầu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Các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quản thủ lầu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tạng. Công việc này rất tốt, giống như người phụ trách thư viện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lướt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giáo. Lão pháp sư có nền tảng quốc học rất tốt,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cũng giống như bế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vậy, tâm định lại, “thâm nhập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tạng”. Cái quả này chính là “trí tuệ như hải”.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rời khỏi Phổ Đà, có rất nhiều nơi mời Ngài làm trụ trì, nhưng Ngài không làm, Ngài nhường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giới thiệu người khác, chính mình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chùa vẫn là làm một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Thế nhưng mọi người đều rất tôn trọng Ngài,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giáo huấn của Ngài. Cả đời làm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cả đời không quản việc. Toàn bộ cúng dường của mười phương đều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đi bố thí pháp, dùng những cúng dường này để làm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phí. Ngài thành lập một Hoằng Hóa Xã, đây chính là nơi lưu thông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hiện tại. Ngài cả đời toàn tâm toàn lực làm bố thí pháp, còn sự nghiệp từ thiện cứu tế thì thỉnh thoảng. Ngài trích từ ngân khoản </w:t>
      </w:r>
      <w:r>
        <w:rPr>
          <w:color w:val="000000"/>
          <w:spacing w:val="0"/>
          <w:w w:val="100"/>
          <w:position w:val="0"/>
          <w:sz w:val="24"/>
          <w:szCs w:val="24"/>
          <w:shd w:val="clear" w:color="auto" w:fill="auto"/>
          <w:lang w:val="en-US" w:eastAsia="en-US" w:bidi="en-US"/>
        </w:rPr>
        <w:t xml:space="preserve">in kinh ra </w:t>
      </w:r>
      <w:r>
        <w:rPr>
          <w:color w:val="000000"/>
          <w:spacing w:val="0"/>
          <w:w w:val="100"/>
          <w:position w:val="0"/>
          <w:sz w:val="24"/>
          <w:szCs w:val="24"/>
          <w:shd w:val="clear" w:color="auto" w:fill="auto"/>
          <w:lang w:val="vi-VN" w:eastAsia="vi-VN" w:bidi="vi-VN"/>
        </w:rPr>
        <w:t xml:space="preserve">để làm từ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việc này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quyển sách nhỏ “Thượng Hải Hộ Quốc Tức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Pháp Hội Pháp Ngữ”. Những việc làm này đều là giáo huấn hậu học, không luận làm bất cứ việc gì, cần phải chuyên. Chuyên nhất mới có thành tựu.</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nhờ vào dư âm của lão pháp sư.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lão pháp sư là một mạch truyền thừa.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nhận truyền pháp của Ngài,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Thầy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kiến lập liên xã, xây dựng Thư viện Từ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cũng đã làm không ít sự nghiệp, hoàn toàn tuân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của Ngài. Tôi là truyền nhân của lão sư Lý, tôi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các vị, tôi ở dưới hội của thầy mười năm, </w:t>
      </w:r>
      <w:r>
        <w:rPr>
          <w:color w:val="000000"/>
          <w:spacing w:val="0"/>
          <w:w w:val="100"/>
          <w:position w:val="0"/>
          <w:sz w:val="24"/>
          <w:szCs w:val="24"/>
          <w:shd w:val="clear" w:color="auto" w:fill="auto"/>
          <w:lang w:val="vi-VN" w:eastAsia="vi-VN" w:bidi="vi-VN"/>
        </w:rPr>
        <w:t xml:space="preserve">chân thật nhờ vào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w:t>
      </w:r>
      <w:r>
        <w:rPr>
          <w:b/>
          <w:bCs/>
          <w:i/>
          <w:iCs/>
          <w:color w:val="000000"/>
          <w:spacing w:val="0"/>
          <w:w w:val="100"/>
          <w:position w:val="0"/>
          <w:sz w:val="24"/>
          <w:szCs w:val="24"/>
          <w:shd w:val="clear" w:color="auto" w:fill="auto"/>
          <w:lang w:val="vi-VN" w:eastAsia="vi-VN" w:bidi="vi-VN"/>
        </w:rPr>
        <w:t>“Một môn thâm nhập. Chí thành cảm thông”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nói này cả đời thọ dụng không cùng tận, để </w:t>
      </w:r>
      <w:r>
        <w:rPr>
          <w:color w:val="000000"/>
          <w:spacing w:val="0"/>
          <w:w w:val="100"/>
          <w:position w:val="0"/>
          <w:sz w:val="24"/>
          <w:szCs w:val="24"/>
          <w:shd w:val="clear" w:color="auto" w:fill="auto"/>
          <w:lang w:val="en-US" w:eastAsia="en-US" w:bidi="en-US"/>
        </w:rPr>
        <w:t xml:space="preserve">ta ngay </w:t>
      </w:r>
      <w:r>
        <w:rPr>
          <w:color w:val="000000"/>
          <w:spacing w:val="0"/>
          <w:w w:val="100"/>
          <w:position w:val="0"/>
          <w:sz w:val="24"/>
          <w:szCs w:val="24"/>
          <w:shd w:val="clear" w:color="auto" w:fill="auto"/>
          <w:lang w:val="vi-VN" w:eastAsia="vi-VN" w:bidi="vi-VN"/>
        </w:rPr>
        <w:t xml:space="preserve">đời này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giới cảm ân, vậy thì thật hạnh phúc, thật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nhận được dư âm của tổ sư,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đức giáo của lão pháp sư truyền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sau, hy </w:t>
      </w:r>
      <w:r>
        <w:rPr>
          <w:color w:val="000000"/>
          <w:spacing w:val="0"/>
          <w:w w:val="100"/>
          <w:position w:val="0"/>
          <w:sz w:val="24"/>
          <w:szCs w:val="24"/>
          <w:shd w:val="clear" w:color="auto" w:fill="auto"/>
          <w:lang w:val="vi-VN" w:eastAsia="vi-VN" w:bidi="vi-VN"/>
        </w:rPr>
        <w:t>vọng đời đời đều có truyền nhân.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“chỉ”,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hiểu được “quán”. Quán là nhìn thấu, chỉ là buông xả. Nhất là chúng </w:t>
      </w:r>
      <w:r>
        <w:rPr>
          <w:color w:val="000000"/>
          <w:spacing w:val="0"/>
          <w:w w:val="100"/>
          <w:position w:val="0"/>
          <w:sz w:val="24"/>
          <w:szCs w:val="24"/>
          <w:shd w:val="clear" w:color="auto" w:fill="auto"/>
          <w:lang w:val="en-US" w:eastAsia="en-US" w:bidi="en-US"/>
        </w:rPr>
        <w:t xml:space="preserve">ta sanh ra </w:t>
      </w:r>
      <w:r>
        <w:rPr>
          <w:color w:val="000000"/>
          <w:spacing w:val="0"/>
          <w:w w:val="100"/>
          <w:position w:val="0"/>
          <w:sz w:val="24"/>
          <w:szCs w:val="24"/>
          <w:shd w:val="clear" w:color="auto" w:fill="auto"/>
          <w:lang w:val="vi-VN" w:eastAsia="vi-VN" w:bidi="vi-VN"/>
        </w:rPr>
        <w:t xml:space="preserve">vào thời loạn này, nhất định phải như tổ sư, có sự cảnh giác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vậy;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nghĩ đến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sắp phải chết rồi!”</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lúc, tùy thời đều sẽ chết. Bạn thử nghĩ </w:t>
      </w:r>
      <w:r>
        <w:rPr>
          <w:color w:val="000000"/>
          <w:spacing w:val="0"/>
          <w:w w:val="100"/>
          <w:position w:val="0"/>
          <w:sz w:val="24"/>
          <w:szCs w:val="24"/>
          <w:shd w:val="clear" w:color="auto" w:fill="auto"/>
          <w:lang w:val="en-US" w:eastAsia="en-US" w:bidi="en-US"/>
        </w:rPr>
        <w:t xml:space="preserve">xem, sau khi </w:t>
      </w:r>
      <w:r>
        <w:rPr>
          <w:color w:val="000000"/>
          <w:spacing w:val="0"/>
          <w:w w:val="100"/>
          <w:position w:val="0"/>
          <w:sz w:val="24"/>
          <w:szCs w:val="24"/>
          <w:shd w:val="clear" w:color="auto" w:fill="auto"/>
          <w:lang w:val="vi-VN" w:eastAsia="vi-VN" w:bidi="vi-VN"/>
        </w:rPr>
        <w:t xml:space="preserve">chết rồi,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thứ nào bạn có thể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đi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Phàm hễ không thể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đi, nhiều nhất là có một sự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bài thỏa đáng, truyền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đời đời truyền lại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nên có chút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có một chút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thì bạn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rồi. Đạo lý này nhất định phải hiểu.</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Tôi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thí dụ để mọi người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Úc châu xây dựng đạo tràng, tôi vốn dĩ đã thảo luận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mời Cát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Mỗ làm hội trưởng, cư sĩ Hoàng làm bí thư, cư sĩ Thái làm tài vụ,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nghĩa của họ đi đăng ký; còn tôi ở đạo tràng đó cũng là làm một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Thế nhưng không hề nghĩ đến nó lại xảy </w:t>
      </w:r>
      <w:r>
        <w:rPr>
          <w:color w:val="000000"/>
          <w:spacing w:val="0"/>
          <w:w w:val="100"/>
          <w:position w:val="0"/>
          <w:sz w:val="24"/>
          <w:szCs w:val="24"/>
          <w:shd w:val="clear" w:color="auto" w:fill="auto"/>
          <w:lang w:val="en-US" w:eastAsia="en-US" w:bidi="en-US"/>
        </w:rPr>
        <w:t xml:space="preserve">ra thay </w:t>
      </w:r>
      <w:r>
        <w:rPr>
          <w:color w:val="000000"/>
          <w:spacing w:val="0"/>
          <w:w w:val="100"/>
          <w:position w:val="0"/>
          <w:sz w:val="24"/>
          <w:szCs w:val="24"/>
          <w:shd w:val="clear" w:color="auto" w:fill="auto"/>
          <w:lang w:val="vi-VN" w:eastAsia="vi-VN" w:bidi="vi-VN"/>
        </w:rPr>
        <w:t xml:space="preserve">đổi. Pháp luật của Úc châu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định, người đăng ký ở cách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đạo tràng không được vượt quá </w:t>
      </w:r>
      <w:r>
        <w:rPr>
          <w:color w:val="000000"/>
          <w:spacing w:val="0"/>
          <w:w w:val="100"/>
          <w:position w:val="0"/>
          <w:sz w:val="24"/>
          <w:szCs w:val="24"/>
          <w:shd w:val="clear" w:color="auto" w:fill="auto"/>
          <w:lang w:val="en-US" w:eastAsia="en-US" w:bidi="en-US"/>
        </w:rPr>
        <w:t xml:space="preserve">75 </w:t>
      </w:r>
      <w:r>
        <w:rPr>
          <w:color w:val="000000"/>
          <w:spacing w:val="0"/>
          <w:w w:val="100"/>
          <w:position w:val="0"/>
          <w:sz w:val="24"/>
          <w:szCs w:val="24"/>
          <w:shd w:val="clear" w:color="auto" w:fill="auto"/>
          <w:lang w:val="vi-VN" w:eastAsia="vi-VN" w:bidi="vi-VN"/>
        </w:rPr>
        <w:t xml:space="preserve">dặm, hơn nữa hạn định tư cách phải là cư dân của Úc châu, phải là thân phận cư dân vĩnh viễn của Úc châu thì mới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thân phận này, tôi mới lấy cái cư trụ vĩnh viễn của mình. Tôi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không thể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người nào khác. Rất khó được, cư sĩ Sài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gần đây ông cũng lấy được thẻ công dân của Úc châu.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tìm thêm một người cũng không thể tìm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bức bách không còn cách nào, hiện tại đăng ký tôi là hội trưởng, thư ký nhất định phải là công dân,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cư sĩ Sài làm thư ký.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cư sĩ Vương cũng giống như tôi, cũng là cư dân vĩnh viễn, mời ông làm tài vụ. Đây là hiện tại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bài như vậy, không phải là ý của tôi.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gắng sức giúp họ tương </w:t>
      </w:r>
      <w:r>
        <w:rPr>
          <w:color w:val="000000"/>
          <w:spacing w:val="0"/>
          <w:w w:val="100"/>
          <w:position w:val="0"/>
          <w:sz w:val="24"/>
          <w:szCs w:val="24"/>
          <w:shd w:val="clear" w:color="auto" w:fill="auto"/>
          <w:lang w:val="en-US" w:eastAsia="en-US" w:bidi="en-US"/>
        </w:rPr>
        <w:t xml:space="preserve">lai xin </w:t>
      </w:r>
      <w:r>
        <w:rPr>
          <w:color w:val="000000"/>
          <w:spacing w:val="0"/>
          <w:w w:val="100"/>
          <w:position w:val="0"/>
          <w:sz w:val="24"/>
          <w:szCs w:val="24"/>
          <w:shd w:val="clear" w:color="auto" w:fill="auto"/>
          <w:lang w:val="vi-VN" w:eastAsia="vi-VN" w:bidi="vi-VN"/>
        </w:rPr>
        <w:t xml:space="preserve">được cư dân vĩnh viễn. Ở Úc châu tròn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thì có thể lấy được thẻ công dân.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dự tính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năm năm, </w:t>
      </w:r>
      <w:r>
        <w:rPr>
          <w:color w:val="000000"/>
          <w:spacing w:val="0"/>
          <w:w w:val="100"/>
          <w:position w:val="0"/>
          <w:sz w:val="24"/>
          <w:szCs w:val="24"/>
          <w:shd w:val="clear" w:color="auto" w:fill="auto"/>
          <w:lang w:val="en-US" w:eastAsia="en-US" w:bidi="en-US"/>
        </w:rPr>
        <w:t xml:space="preserve">ngay sau khi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lấy được thẻ công dân rồi, tôi lập tức sẽ chuyển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hội trưởng, thư ký, tài vụ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hệ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chưa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thì ở bên cạnh hiệp trợ.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buông xả, phải vì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nghĩ, làm thế nào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bài thỏa đáng để chánh pháp cửu trụ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vậy thì chính xác.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có một số người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luyến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vị,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nắm được rồi thì cả đời không buông bỏ, chết cũng không chịu buông xả, vậy thì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Tôi năm xưa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rất nhiều lần, trước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tuổi dụng công nỗ lực học tập,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rồi. Công việc của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sự việc, một là hoằng pháp,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hộ pháp. Người có thiên phận này, có điều kiện này thì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Người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cả đời làm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bất cứ chấp sự gì đều không đảm nhiệm, để bạn chuyên tâm ở nơi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Loại người thứ </w:t>
      </w:r>
      <w:r>
        <w:rPr>
          <w:color w:val="000000"/>
          <w:spacing w:val="0"/>
          <w:w w:val="100"/>
          <w:position w:val="0"/>
          <w:sz w:val="24"/>
          <w:szCs w:val="24"/>
          <w:shd w:val="clear" w:color="auto" w:fill="auto"/>
          <w:lang w:val="en-US" w:eastAsia="en-US" w:bidi="en-US"/>
        </w:rPr>
        <w:t xml:space="preserve">hai, ta </w:t>
      </w:r>
      <w:r>
        <w:rPr>
          <w:color w:val="000000"/>
          <w:spacing w:val="0"/>
          <w:w w:val="100"/>
          <w:position w:val="0"/>
          <w:sz w:val="24"/>
          <w:szCs w:val="24"/>
          <w:shd w:val="clear" w:color="auto" w:fill="auto"/>
          <w:lang w:val="vi-VN" w:eastAsia="vi-VN" w:bidi="vi-VN"/>
        </w:rPr>
        <w:t xml:space="preserve">không có điều kiện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thì phát tâm hộ pháp, đảm nhiệm chấp sự thường trụ, nội hộ, hiệp trợ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Hộ là một thể. Tôi thường dùng cái đồng hồ để làm thí dụ, người hoằng pháp là cây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trên mặt đồng hồ, hộ pháp là máy móc ở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thiếu một món nó sẽ không động, bạn nói thử, thứ nào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Vì vậy nhất định phải phối hợp. Nếu người hoằng pháp đố kỵ người hộ pháp, họ làm trụ trì, làm lãnh đạo, quyền lực lớn đến như vậy, mọi người đều phải </w:t>
      </w:r>
      <w:r>
        <w:rPr>
          <w:color w:val="000000"/>
          <w:spacing w:val="0"/>
          <w:w w:val="100"/>
          <w:position w:val="0"/>
          <w:sz w:val="24"/>
          <w:szCs w:val="24"/>
          <w:shd w:val="clear" w:color="auto" w:fill="auto"/>
          <w:lang w:val="en-US" w:eastAsia="en-US" w:bidi="en-US"/>
        </w:rPr>
        <w:t xml:space="preserve">nghe theo </w:t>
      </w:r>
      <w:r>
        <w:rPr>
          <w:color w:val="000000"/>
          <w:spacing w:val="0"/>
          <w:w w:val="100"/>
          <w:position w:val="0"/>
          <w:sz w:val="24"/>
          <w:szCs w:val="24"/>
          <w:shd w:val="clear" w:color="auto" w:fill="auto"/>
          <w:lang w:val="vi-VN" w:eastAsia="vi-VN" w:bidi="vi-VN"/>
        </w:rPr>
        <w:t xml:space="preserve">ông ấy; còn người hộ pháp đố kỵ pháp sư, </w:t>
      </w:r>
      <w:r>
        <w:rPr>
          <w:i/>
          <w:iCs/>
          <w:color w:val="000000"/>
          <w:spacing w:val="0"/>
          <w:w w:val="100"/>
          <w:position w:val="0"/>
          <w:sz w:val="24"/>
          <w:szCs w:val="24"/>
          <w:shd w:val="clear" w:color="auto" w:fill="auto"/>
          <w:lang w:val="vi-VN" w:eastAsia="vi-VN" w:bidi="vi-VN"/>
        </w:rPr>
        <w:t xml:space="preserve">“họ giảng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không tệ, mọi người đều tán thán đối với họ, lễ kính đối với họ”</w:t>
      </w:r>
      <w:r>
        <w:rPr>
          <w:color w:val="000000"/>
          <w:spacing w:val="0"/>
          <w:w w:val="100"/>
          <w:position w:val="0"/>
          <w:sz w:val="24"/>
          <w:szCs w:val="24"/>
          <w:shd w:val="clear" w:color="auto" w:fill="auto"/>
          <w:lang w:val="vi-VN" w:eastAsia="vi-VN" w:bidi="vi-VN"/>
        </w:rPr>
        <w:t>, vậy thì đạo tràng này liền hủy diệt.</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Không luận hoằng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hộ pháp, tâm lượng phải lớn, “Tâm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khắp pháp giới”. Hủy báng </w:t>
      </w:r>
      <w:r>
        <w:rPr>
          <w:color w:val="000000"/>
          <w:spacing w:val="0"/>
          <w:w w:val="100"/>
          <w:position w:val="0"/>
          <w:sz w:val="24"/>
          <w:szCs w:val="24"/>
          <w:shd w:val="clear" w:color="auto" w:fill="auto"/>
          <w:lang w:val="en-US" w:eastAsia="en-US" w:bidi="en-US"/>
        </w:rPr>
        <w:t xml:space="preserve">hay ca </w:t>
      </w:r>
      <w:r>
        <w:rPr>
          <w:color w:val="000000"/>
          <w:spacing w:val="0"/>
          <w:w w:val="100"/>
          <w:position w:val="0"/>
          <w:sz w:val="24"/>
          <w:szCs w:val="24"/>
          <w:shd w:val="clear" w:color="auto" w:fill="auto"/>
          <w:lang w:val="vi-VN" w:eastAsia="vi-VN" w:bidi="vi-VN"/>
        </w:rPr>
        <w:t xml:space="preserve">ngợi của bên ngoài, đó là cách nhìn của người thế </w:t>
      </w:r>
      <w:r>
        <w:rPr>
          <w:color w:val="000000"/>
          <w:spacing w:val="0"/>
          <w:w w:val="100"/>
          <w:position w:val="0"/>
          <w:sz w:val="24"/>
          <w:szCs w:val="24"/>
          <w:shd w:val="clear" w:color="auto" w:fill="auto"/>
          <w:lang w:val="en-US" w:eastAsia="en-US" w:bidi="en-US"/>
        </w:rPr>
        <w:t xml:space="preserve">gian, quan </w:t>
      </w:r>
      <w:r>
        <w:rPr>
          <w:color w:val="000000"/>
          <w:spacing w:val="0"/>
          <w:w w:val="100"/>
          <w:position w:val="0"/>
          <w:sz w:val="24"/>
          <w:szCs w:val="24"/>
          <w:shd w:val="clear" w:color="auto" w:fill="auto"/>
          <w:lang w:val="vi-VN" w:eastAsia="vi-VN" w:bidi="vi-VN"/>
        </w:rPr>
        <w:t xml:space="preserve">niệm của thế tục.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giác ngộ, không giống với cách nhìn, cách nghĩ của 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hộ pháp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có người tán thán người hoằng pháp thì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hộ pháp người này không tệ,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chân thật có công đức”</w:t>
      </w:r>
      <w:r>
        <w:rPr>
          <w:color w:val="000000"/>
          <w:spacing w:val="0"/>
          <w:w w:val="100"/>
          <w:position w:val="0"/>
          <w:sz w:val="24"/>
          <w:szCs w:val="24"/>
          <w:shd w:val="clear" w:color="auto" w:fill="auto"/>
          <w:lang w:val="vi-VN" w:eastAsia="vi-VN" w:bidi="vi-VN"/>
        </w:rPr>
        <w:t xml:space="preserve">, một chút tâm đố kỵ cũng không có, càng ái hộ họ, càng hộ trì họ. Người hoằng pháp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được các tín đồ tán thán trụ trì, tán thán chấp sự thì hoan hỉ, quyết định không có tâm đố kỵ. Hoằng - Hộ hoàn toàn là một thể.</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Ngày nay chúng ta ở Singapore, các vị xem thấy được rất rõ ràng, nếu như không có được sự hộ trì của cư sĩ Lý Mộc Nguyên ở Cư Sĩ Lâm, chúng ta sẽ thê thảm, đừng nói chúng ta ở Singapore hoằng pháp, mà chỗ để đứng cũng không có. Cho nên, chúng tôi nghe được người tán thán Cư Sĩ Lâm, tán thán Lý Mộc Nguyên, tôi hoan hỉ, tôi cũng tán thán ông là Bồ Tát tái sanh. Thành tựu của họ chính là thành tựu của cả thảy Phật pháp chúng ta. Nếu như họ thất bại, đó là bất hạnh của cả thảy Phật pháp. Chúng ta tường tận đạo lý này, toàn tâm toàn lực để phối hợp, toàn tâm toàn lực để hiệp trợ.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Thành tựu của các đồng tu lớp bồi dưỡng mấy năm gần đây, chúng ta nghe được lời tán thán của tín đồ. Tôi ở MaLaysia đến đâu cũng đều nghe được mọi người tán thán. Đồng tu chúng ta ở bên đó đến các nơi giảng kinh, phổ biến nhận được tán thán, chúng ta hoan hỉ. Đây là một sự mở đầu. Hy vọng đồng tu chúng ta phải dõng mãnh tinh tấn, nhất định phải “không tâm, khiêm hạ”. Phải hiểu rõ chân tướng sự thật tại vì sao người khác tán thán chúng ta? Bởi vì không có người giảng kinh, chúng ta có thể giảng thì họ tán thán. Chúng ta chân thật được rồi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chưa?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tổ sư đại đức từ trước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kém quá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Từ chỗ nào mà biết được?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chú giải của đại đức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không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khác tán thán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được chính mình rốt cuộc là mấy cân mấy lượng, phải rõ ràng, không nên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Người khác tán thán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phải là vượt quá thật chất,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chính mình phải có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xét.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cảm kích đối với họ, thế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chính mình không đủ, còn kém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Từ những chỗ này, ngày ngày đi kiểm điểm, đi phản tỉnh.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“Năng như thật </w:t>
      </w:r>
      <w:r>
        <w:rPr>
          <w:b/>
          <w:bCs/>
          <w:i/>
          <w:iCs/>
          <w:color w:val="000000"/>
          <w:spacing w:val="0"/>
          <w:w w:val="100"/>
          <w:position w:val="0"/>
          <w:sz w:val="24"/>
          <w:szCs w:val="24"/>
          <w:shd w:val="clear" w:color="auto" w:fill="auto"/>
          <w:lang w:val="en-US" w:eastAsia="en-US" w:bidi="en-US"/>
        </w:rPr>
        <w:t>tri”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“Như thật” là chân thật biết được. </w:t>
      </w:r>
      <w:r>
        <w:rPr>
          <w:b/>
          <w:bCs/>
          <w:i/>
          <w:iCs/>
          <w:color w:val="000000"/>
          <w:spacing w:val="0"/>
          <w:w w:val="100"/>
          <w:position w:val="0"/>
          <w:sz w:val="24"/>
          <w:szCs w:val="24"/>
          <w:shd w:val="clear" w:color="auto" w:fill="auto"/>
          <w:lang w:val="vi-VN" w:eastAsia="vi-VN" w:bidi="vi-VN"/>
        </w:rPr>
        <w:t>“Chư pháp tự tánh</w:t>
      </w:r>
      <w:r>
        <w:rPr>
          <w:color w:val="000000"/>
          <w:spacing w:val="0"/>
          <w:w w:val="100"/>
          <w:position w:val="0"/>
          <w:sz w:val="24"/>
          <w:szCs w:val="24"/>
          <w:shd w:val="clear" w:color="auto" w:fill="auto"/>
          <w:lang w:val="vi-VN" w:eastAsia="vi-VN" w:bidi="vi-VN"/>
        </w:rPr>
        <w:t xml:space="preserve">” chính là chư pháp thật tướng. Toàn bộ đều thực tiễn ở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Mười ác không đoạn thì không được, mười thiện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không thể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bắt đầu từ chỗ nào? Bắt đầu từ “Thập Thiện Nghiệp Đạo”. Không chỉ là Ấn tổ thường nói, mà lão hòa thượng Hư Vân cũng thường nói. Ngày trước tôi đã giảng không 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vừa mở đầu đều dẫn dụng lời của Hư Lão hòa thượng: </w:t>
      </w:r>
      <w:r>
        <w:rPr>
          <w:b/>
          <w:bCs/>
          <w:i/>
          <w:iCs/>
          <w:color w:val="000000"/>
          <w:spacing w:val="0"/>
          <w:w w:val="100"/>
          <w:position w:val="0"/>
          <w:sz w:val="24"/>
          <w:szCs w:val="24"/>
          <w:shd w:val="clear" w:color="auto" w:fill="auto"/>
          <w:lang w:val="vi-VN" w:eastAsia="vi-VN" w:bidi="vi-VN"/>
        </w:rPr>
        <w:t xml:space="preserve">“Thâm tín nhân quả, đoạn ác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thiện”</w:t>
      </w:r>
      <w:r>
        <w:rPr>
          <w:color w:val="000000"/>
          <w:spacing w:val="0"/>
          <w:w w:val="100"/>
          <w:position w:val="0"/>
          <w:sz w:val="24"/>
          <w:szCs w:val="24"/>
          <w:shd w:val="clear" w:color="auto" w:fill="auto"/>
          <w:lang w:val="vi-VN" w:eastAsia="vi-VN" w:bidi="vi-VN"/>
        </w:rPr>
        <w:t xml:space="preserve">. Tổ sư đại đức của Tông môn, Giáo hạ, Hiển giáo, Mật giáo đều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“thâm tín nhân quả,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là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ở nơi đây mà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luận bạn dụng công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thế nào,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cùng đều trống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“Phương tiện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tốc đắc thành mãn,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vô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thường nói, </w:t>
      </w:r>
      <w:r>
        <w:rPr>
          <w:b/>
          <w:bCs/>
          <w:i/>
          <w:iCs/>
          <w:color w:val="000000"/>
          <w:spacing w:val="0"/>
          <w:w w:val="100"/>
          <w:position w:val="0"/>
          <w:sz w:val="24"/>
          <w:szCs w:val="24"/>
          <w:shd w:val="clear" w:color="auto" w:fill="auto"/>
          <w:lang w:val="vi-VN" w:eastAsia="vi-VN" w:bidi="vi-VN"/>
        </w:rPr>
        <w:t>“phương tiện khéo léo”</w:t>
      </w:r>
      <w:r>
        <w:rPr>
          <w:color w:val="000000"/>
          <w:spacing w:val="0"/>
          <w:w w:val="100"/>
          <w:position w:val="0"/>
          <w:sz w:val="24"/>
          <w:szCs w:val="24"/>
          <w:shd w:val="clear" w:color="auto" w:fill="auto"/>
          <w:lang w:val="vi-VN" w:eastAsia="vi-VN" w:bidi="vi-VN"/>
        </w:rPr>
        <w:t xml:space="preserve">. Phương là phương pháp, tiện là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Nếu dùng lợi hiện tại mà nói là phương pháp tốt nhất, phương pháp thích hợp nhất đối với người, với việc, với vật.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thỏa đáng nhất, tốt nhất, ổn thỏa nhất không có tiêu chuẩn nhất định,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đất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Việc này phải có trí tuệ. Người xưa thường nói “thông quyền đạt biến”, biết được vào lúc nào, gặp phải việc gì, đối với người nào phải nên nói lời nói gì, phải nên có cách làm thế nào, vận dụng rất là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hoạt, vận dụng được rất là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“Tốc đắc thành mãn” (tốc là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lẹ), thành tựu viên mãn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là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là pháp xuất thế </w:t>
      </w:r>
      <w:r>
        <w:rPr>
          <w:color w:val="000000"/>
          <w:spacing w:val="0"/>
          <w:w w:val="100"/>
          <w:position w:val="0"/>
          <w:sz w:val="24"/>
          <w:szCs w:val="24"/>
          <w:shd w:val="clear" w:color="auto" w:fill="auto"/>
          <w:lang w:val="en-US" w:eastAsia="en-US" w:bidi="en-US"/>
        </w:rPr>
        <w:t xml:space="preserve">gian, “vi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đó chính là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đều có thể đạt được viên mãn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nói cách khác, bạn không hiểu được phương tiện, thì đối nhân xử thế tiếp vật nơi nơi đều có chướng ngại.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giáo huấn cơ bản là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lúc trước lão sư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giờ mỗi phút dặn bảo: </w:t>
      </w:r>
      <w:r>
        <w:rPr>
          <w:b/>
          <w:bCs/>
          <w:i/>
          <w:iCs/>
          <w:color w:val="000000"/>
          <w:spacing w:val="0"/>
          <w:w w:val="100"/>
          <w:position w:val="0"/>
          <w:sz w:val="24"/>
          <w:szCs w:val="24"/>
          <w:shd w:val="clear" w:color="auto" w:fill="auto"/>
          <w:lang w:val="vi-VN" w:eastAsia="vi-VN" w:bidi="vi-VN"/>
        </w:rPr>
        <w:t>“Rộng kết thiện duyên”</w:t>
      </w:r>
      <w:r>
        <w:rPr>
          <w:color w:val="000000"/>
          <w:spacing w:val="0"/>
          <w:w w:val="100"/>
          <w:position w:val="0"/>
          <w:sz w:val="24"/>
          <w:szCs w:val="24"/>
          <w:shd w:val="clear" w:color="auto" w:fill="auto"/>
          <w:lang w:val="vi-VN" w:eastAsia="vi-VN" w:bidi="vi-VN"/>
        </w:rPr>
        <w:t xml:space="preserve">. Rộng kết thiện duyên là gì? Chính là chuẩn bị làm nhiều phương tiện. Bạn bình thường không kết thiện duyên với người, phương tiện khéo léo của bạn không cách gì sử dụng được, người khác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không tiếp nhận, hảo ý của bạn người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thành ác 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nền móng của phương tiện khéo léo chính là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“nhân duyên tốt”, phương tiện khéo léo của bạn liền có nền móng. Nhân duyên của bạn không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có phương tiện khéo léo, bạn vẫn cứ là không thể tránh khỏi chướng ngại.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học Phật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học làm người mà thôi. Cùng tất cả người, tất cả vật đều có thể hòa thuận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chính là Phật Bồ Tát. Phật Bồ Tát có thể cùng với thiên thần hòa thuận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cũng có thể cùng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địa ngục hòa thuận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thiện, cũng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ác được tốt,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người này gọi là Phật, gọi là Bồ 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các Ngài có thể làm đến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không được?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ở đâu?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ở lợi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sẽ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đến </w:t>
      </w:r>
      <w:r>
        <w:rPr>
          <w:color w:val="000000"/>
          <w:spacing w:val="0"/>
          <w:w w:val="100"/>
          <w:position w:val="0"/>
          <w:sz w:val="24"/>
          <w:szCs w:val="24"/>
          <w:shd w:val="clear" w:color="auto" w:fill="auto"/>
          <w:lang w:val="en-US" w:eastAsia="en-US" w:bidi="en-US"/>
        </w:rPr>
        <w:t xml:space="preserve">xung </w:t>
      </w:r>
      <w:r>
        <w:rPr>
          <w:color w:val="000000"/>
          <w:spacing w:val="0"/>
          <w:w w:val="100"/>
          <w:position w:val="0"/>
          <w:sz w:val="24"/>
          <w:szCs w:val="24"/>
          <w:shd w:val="clear" w:color="auto" w:fill="auto"/>
          <w:lang w:val="vi-VN" w:eastAsia="vi-VN" w:bidi="vi-VN"/>
        </w:rPr>
        <w:t xml:space="preserve">đột lợi hại; có lợi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dễ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có hại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biến thành đối địch. Chư Phật Bồ Tát cùng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lợi hại,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thảy đều dễ dàng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Đến lúc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giác ngộ, cùng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lợi hại,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khế nhập cảnh giới 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nhân xử thế tiếp vật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nhiên chính là phương tiện khéo léo. Phương tiện khéo léo làm gì cần phải học tập? Không cần phải học tập, chỉ cần xuất phát từ một mảng chân thành, tự nhiên, đó chính là phương tiện khéo léo. Có một chút lợi hại tính toán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đó, thì phương tiện khéo léo liền sẽ bị trừ bớt, thậm chí hoàn toàn bị mất 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Ngạn ngữ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thường nói: “</w:t>
      </w:r>
      <w:r>
        <w:rPr>
          <w:b/>
          <w:bCs/>
          <w:i/>
          <w:iCs/>
          <w:color w:val="000000"/>
          <w:spacing w:val="0"/>
          <w:w w:val="100"/>
          <w:position w:val="0"/>
          <w:sz w:val="24"/>
          <w:szCs w:val="24"/>
          <w:shd w:val="clear" w:color="auto" w:fill="auto"/>
          <w:lang w:val="vi-VN" w:eastAsia="vi-VN" w:bidi="vi-VN"/>
        </w:rPr>
        <w:t xml:space="preserve">Người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cuộc thì mê, người bên cạnh thì sáng”</w:t>
      </w:r>
      <w:r>
        <w:rPr>
          <w:color w:val="000000"/>
          <w:spacing w:val="0"/>
          <w:w w:val="100"/>
          <w:position w:val="0"/>
          <w:sz w:val="24"/>
          <w:szCs w:val="24"/>
          <w:shd w:val="clear" w:color="auto" w:fill="auto"/>
          <w:lang w:val="vi-VN" w:eastAsia="vi-VN" w:bidi="vi-VN"/>
        </w:rPr>
        <w:t xml:space="preserve">.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cuộc có lợi hại, người bàng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không có lợi hại. Có lợi hại liền không thấy được rõ ràng đối với chân tướng sự thật, họ có cái hình bóng ở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Không có lợi hại, họ liền thấy được rất rõ ràng, rất tường tận. Chư Phật Bồ Tát ở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vĩnh viễn làm người bên cạnh.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lợi hại xả bỏ,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được đại lợi ích chân thật. Lợi hại từ chỗ nào 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Vẫn là từ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Tóm lại mà nói, cái gốc đó là ngã, chấp trước. Chấp trước một cái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được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một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thường nói “vô ngã”, vô ngã chính là phá đi cái chấp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nói với bạn “vô nhân”, “vô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thọ giả”, phá ngã chấp.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và pháp,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chấp trước này đều phá hết, bạn mới hoàn toàn tường tận chân tướng của vũ trụ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Chỉ cần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chấp trước này thì bạn không thấy được chân tướng,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được đó là huyễn tướng, thiên biến vạn hóa, mộng huyễn bào ảnh, giả tướng, hư mà không thật, bạn thấy được là những thứ này, không thấy được chân tướng. Đương nhiên bạn cũng không có phương tiện khéo léo. Chỉ có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được chân tướng, thì ngôn ngữ của họ, tạo tác của 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nhiên chính là phương tiện khéo léo.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đem “phương tiện” liệt kê ở chỗ này, không liệt kê ở phía trước? Liệt kê ở chỗ này thì đúng rồi, họ hoàn toàn thực tiễn “Thập Thiện Nghiệp Đạo”,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pháp cùng Phật pháp, tự nhiên liền sẽ rất khéo léo. Khéo léo không phải miễn cưỡng có thể học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mà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trí tuệ chân thật tự nhiên hiển bày lưu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đạo lý này phải hiểu; đối nhân xử thế tiếp vật là một mảng chân thành,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không có một vọng niệm, không có chút tự tư; mỗi niệm đều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nghĩ, mỗi niệm đều vì người khác mà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nghĩ, người sự vật thì có lý nào mà không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Bồ Tát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nghĩ,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thể tiếp nhận, đây là nguyên nhân gì?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đang mê,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mới có đẳng cấp, mới có quá trình. Đẳng cấp cùng quá trình này chính là thông thường nói “Ngũ thừa Phật giáo”. Việc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phân thành năm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Năm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này chính là phương tiện khéo léo. Bạn là người hạ hạ căn, chấp trước phước báo trời người mà không chịu buông bỏ, nếu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thì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lọt vào, 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bạn không tiếp nhận, vậy thì dạy bạn làm thế nào được phước báo trời người, làm thế nào cải thiện đời sống hiện tiền của bạn, để bạn tâm ý tròn đầy. Đây là pháp nhỏ. Loại pháp này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sáu cõi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tiếp nhận. Phật đối với những người này dạy cái gì? Dạy nhân quả, </w:t>
      </w:r>
      <w:r>
        <w:rPr>
          <w:b/>
          <w:bCs/>
          <w:i/>
          <w:iCs/>
          <w:color w:val="000000"/>
          <w:spacing w:val="0"/>
          <w:w w:val="100"/>
          <w:position w:val="0"/>
          <w:sz w:val="24"/>
          <w:szCs w:val="24"/>
          <w:shd w:val="clear" w:color="auto" w:fill="auto"/>
          <w:lang w:val="vi-VN" w:eastAsia="vi-VN" w:bidi="vi-VN"/>
        </w:rPr>
        <w:t>“trồng nhân thiện, được quả thiện”</w:t>
      </w:r>
      <w:r>
        <w:rPr>
          <w:color w:val="000000"/>
          <w:spacing w:val="0"/>
          <w:w w:val="100"/>
          <w:position w:val="0"/>
          <w:sz w:val="24"/>
          <w:szCs w:val="24"/>
          <w:shd w:val="clear" w:color="auto" w:fill="auto"/>
          <w:lang w:val="vi-VN" w:eastAsia="vi-VN" w:bidi="vi-VN"/>
        </w:rPr>
        <w:t xml:space="preserve">, dạy bạn đoạn ác, dạy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cương mục vẫn là “Thập Thiện Nghiệp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này nói được cạn, nói được rất dễ hiểu.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được trường thọ.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bố thí vô úy. Nếu bạn muốn được khỏe mạnh sống lâu thì không được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thì được giàu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không chỉ giàu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mà còn được địa vị; công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phú quý, nhân hạnh là không trộm cắp. Bởi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hạng mục trộm cắp có rất nhiều, không chỉ là ăn cắp tài vật, trộm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lừa đời trộm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trộm địa vị, dùng những thủ đoạn không chánh đáng mà có được thì đều thuộc về trộm cắp,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trộm cắp thì được phú quý. Không dâm thì được quyến thuộc mỹ mãn như ý,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hòa thuận,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hưng vượng. Nhân như thế nào thì có quả như thế đó. Phật dạy những thứ này. Những thứ này thông thường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lọt vào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bởi vì họ muốn được phú quý, muốn được khỏe mạnh sống lâu, muốn được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mỹ mãn. Phật dạy bạn phương pháp này,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nhân thì bạn nhất định được quả báo.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“Tốc đắc thành mãn”, đó là “cái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của hữu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Người căn tánh </w:t>
      </w:r>
      <w:r>
        <w:rPr>
          <w:color w:val="000000"/>
          <w:spacing w:val="0"/>
          <w:w w:val="100"/>
          <w:position w:val="0"/>
          <w:sz w:val="24"/>
          <w:szCs w:val="24"/>
          <w:shd w:val="clear" w:color="auto" w:fill="auto"/>
          <w:lang w:val="en-US" w:eastAsia="en-US" w:bidi="en-US"/>
        </w:rPr>
        <w:t xml:space="preserve">lanh </w:t>
      </w:r>
      <w:r>
        <w:rPr>
          <w:color w:val="000000"/>
          <w:spacing w:val="0"/>
          <w:w w:val="100"/>
          <w:position w:val="0"/>
          <w:sz w:val="24"/>
          <w:szCs w:val="24"/>
          <w:shd w:val="clear" w:color="auto" w:fill="auto"/>
          <w:lang w:val="vi-VN" w:eastAsia="vi-VN" w:bidi="vi-VN"/>
        </w:rPr>
        <w:t xml:space="preserve">lợi, thượng căn lợi trí biết được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sáu cõi là loại phước báo không cứu cánh, không phải là thật, có được nhưng cũng rất dễ dàng mất đi, quyết định không thể vĩnh hằng gìn giữ. Đây là những điều mà người lợi căn thấy được. Họ muốn giống như Phật Bồ Tát vậy, được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chân thật cứu cánh bất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diệt, đó chính là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pháp.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điều mục vẫn là mười điều này,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không như </w:t>
      </w:r>
      <w:r>
        <w:rPr>
          <w:color w:val="000000"/>
          <w:spacing w:val="0"/>
          <w:w w:val="100"/>
          <w:position w:val="0"/>
          <w:sz w:val="24"/>
          <w:szCs w:val="24"/>
          <w:shd w:val="clear" w:color="auto" w:fill="auto"/>
          <w:lang w:val="en-US" w:eastAsia="en-US" w:bidi="en-US"/>
        </w:rPr>
        <w:t xml:space="preserve">nhau, tinh vi </w:t>
      </w:r>
      <w:r>
        <w:rPr>
          <w:color w:val="000000"/>
          <w:spacing w:val="0"/>
          <w:w w:val="100"/>
          <w:position w:val="0"/>
          <w:sz w:val="24"/>
          <w:szCs w:val="24"/>
          <w:shd w:val="clear" w:color="auto" w:fill="auto"/>
          <w:lang w:val="vi-VN" w:eastAsia="vi-VN" w:bidi="vi-VN"/>
        </w:rPr>
        <w:t>huyền diệu.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Giới điều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giảng như thế nào?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quyết định không có một chút ý niệm tổn hại. Cảnh giới này thì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Nếu như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chúng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phiền não (đây đều là sát nghiệp), vậy phải làm </w:t>
      </w:r>
      <w:r>
        <w:rPr>
          <w:color w:val="000000"/>
          <w:spacing w:val="0"/>
          <w:w w:val="100"/>
          <w:position w:val="0"/>
          <w:sz w:val="24"/>
          <w:szCs w:val="24"/>
          <w:shd w:val="clear" w:color="auto" w:fill="auto"/>
          <w:lang w:val="en-US" w:eastAsia="en-US" w:bidi="en-US"/>
        </w:rPr>
        <w:t xml:space="preserve">sao? 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chóng rời khỏi, để chúng </w:t>
      </w:r>
      <w:r>
        <w:rPr>
          <w:color w:val="000000"/>
          <w:spacing w:val="0"/>
          <w:w w:val="100"/>
          <w:position w:val="0"/>
          <w:sz w:val="24"/>
          <w:szCs w:val="24"/>
          <w:shd w:val="clear" w:color="auto" w:fill="auto"/>
          <w:lang w:val="en-US" w:eastAsia="en-US" w:bidi="en-US"/>
        </w:rPr>
        <w:t xml:space="preserve">sanh 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Đây là cảnh giới của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cùng với phía trước đã nói hoàn toàn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tên gọi của khóa mục thì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cảnh giới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rộng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hẹp, cạn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sâu có cự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rất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“Thập Thiện Nghiệp” từ sơ phát tâm đến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địa, </w:t>
      </w:r>
      <w:r>
        <w:rPr>
          <w:color w:val="000000"/>
          <w:spacing w:val="0"/>
          <w:w w:val="100"/>
          <w:position w:val="0"/>
          <w:sz w:val="24"/>
          <w:szCs w:val="24"/>
          <w:shd w:val="clear" w:color="auto" w:fill="auto"/>
          <w:lang w:val="en-US" w:eastAsia="en-US" w:bidi="en-US"/>
        </w:rPr>
        <w:t xml:space="preserve">khoa danh </w:t>
      </w:r>
      <w:r>
        <w:rPr>
          <w:color w:val="000000"/>
          <w:spacing w:val="0"/>
          <w:w w:val="100"/>
          <w:position w:val="0"/>
          <w:sz w:val="24"/>
          <w:szCs w:val="24"/>
          <w:shd w:val="clear" w:color="auto" w:fill="auto"/>
          <w:lang w:val="vi-VN" w:eastAsia="vi-VN" w:bidi="vi-VN"/>
        </w:rPr>
        <w:t xml:space="preserve">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phương tiện khéo léo đương nhiên cũng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Bồ 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có thể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không chỉ là người,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ngạ quỷ, địa ngục, </w:t>
      </w:r>
      <w:r>
        <w:rPr>
          <w:color w:val="000000"/>
          <w:spacing w:val="0"/>
          <w:w w:val="100"/>
          <w:position w:val="0"/>
          <w:sz w:val="24"/>
          <w:szCs w:val="24"/>
          <w:shd w:val="clear" w:color="auto" w:fill="auto"/>
          <w:lang w:val="en-US" w:eastAsia="en-US" w:bidi="en-US"/>
        </w:rPr>
        <w:t xml:space="preserve">tu la, la </w:t>
      </w:r>
      <w:r>
        <w:rPr>
          <w:color w:val="000000"/>
          <w:spacing w:val="0"/>
          <w:w w:val="100"/>
          <w:position w:val="0"/>
          <w:sz w:val="24"/>
          <w:szCs w:val="24"/>
          <w:shd w:val="clear" w:color="auto" w:fill="auto"/>
          <w:lang w:val="vi-VN" w:eastAsia="vi-VN" w:bidi="vi-VN"/>
        </w:rPr>
        <w:t xml:space="preserve">sát, chư thiên,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 Tát đều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vậy thì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vô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liền được thành tựu, được viên mãn. Luôn cầu trí tuệ, dưỡng đức hạnh, dùng tâm thuần thiện. Thuần thiện, nói đến “Thập Thiện Nghiệp Đạo” thì không phải là cách nói thiện ác tương đối, mà là lìa khỏi tương đối.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Bát Nhã nói: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luân thể không”, đây là cảnh giới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cái gọi là “làm mà không làm, không làm mà làm”. Họ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làm? Ngày ngày đang làm.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ngày ngày đang làm, thời thời khắc khắc đang làm,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dấu tích nào, việc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này đạt đến cứu cánh viên mãn. Đây là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trên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quả địa. Chứng được quả vị này, thừa nguyện tái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phổ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vô số thị hiện, đáng dùng thân gì để độ liền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thân đó, đáng dùng pháp gì để độ thì liền dùng pháp đó để độ, không gì không phải là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Đối với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lấy </w:t>
      </w:r>
      <w:r>
        <w:rPr>
          <w:color w:val="000000"/>
          <w:spacing w:val="0"/>
          <w:w w:val="100"/>
          <w:position w:val="0"/>
          <w:sz w:val="24"/>
          <w:szCs w:val="24"/>
          <w:shd w:val="clear" w:color="auto" w:fill="auto"/>
          <w:lang w:val="en-US" w:eastAsia="en-US" w:bidi="en-US"/>
        </w:rPr>
        <w:t xml:space="preserve">53 tham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Ở đây có thể phân làm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lớn, có thuận hạnh, có nghịch hạnh. Thuận hạnh chính là nói thiện hạnh, nghịch hạnh chính là ác hạnh. Có một số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dùng phương pháp ác để độ thì họ mới giác ngộ. Đáng dùng phương pháp gì để độ thì không có nhất định, đều là thiện pháp. Đó là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chân thật.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của Thắng Nhiệt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sân hận của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Lộ Hỏa Vương,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nghịch pháp, Bồ Tát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dùng </w:t>
      </w:r>
      <w:r>
        <w:rPr>
          <w:color w:val="000000"/>
          <w:spacing w:val="0"/>
          <w:w w:val="100"/>
          <w:position w:val="0"/>
          <w:sz w:val="24"/>
          <w:szCs w:val="24"/>
          <w:shd w:val="clear" w:color="auto" w:fill="auto"/>
          <w:lang w:val="en-US" w:eastAsia="en-US" w:bidi="en-US"/>
        </w:rPr>
        <w:t xml:space="preserve">tham -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 si </w:t>
      </w:r>
      <w:r>
        <w:rPr>
          <w:color w:val="000000"/>
          <w:spacing w:val="0"/>
          <w:w w:val="100"/>
          <w:position w:val="0"/>
          <w:sz w:val="24"/>
          <w:szCs w:val="24"/>
          <w:shd w:val="clear" w:color="auto" w:fill="auto"/>
          <w:lang w:val="vi-VN" w:eastAsia="vi-VN" w:bidi="vi-VN"/>
        </w:rPr>
        <w:t xml:space="preserve">thì có thể độ họ, nếu dùng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thì không thể độ họ. Những việc này chính là thuộc về phương tiện khéo léo,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có pháp nhất định. Phương pháp thì vô lượng vô biên. Tám vạn bốn ngàn pháp môn, vô lượng pháp môn đều là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Phương pháp thủ pháp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thế nhưng mục tiêu phương hướng là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Khiến họ giác ngộ chính là giúp đỡ những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độ đó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ngộ.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độ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là một việc dễ dàng. Nếu bạn không có trí tuệ chân thật, không có bản lĩnh chân thật thì bạn làm không được. Bản lĩnh chân thật,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“thần thông”. Bạn có năng lực quán cơ, chân thật hiểu rõ căn tánh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giống như thầy thuốc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bệnh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bệnh vậy. Bạn vừa quán sát, vừa tiếp xúc, liền biết được gốc bệnh của họ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nào,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w:t>
      </w:r>
      <w:r>
        <w:rPr>
          <w:color w:val="000000"/>
          <w:spacing w:val="0"/>
          <w:w w:val="100"/>
          <w:position w:val="0"/>
          <w:sz w:val="24"/>
          <w:szCs w:val="24"/>
          <w:shd w:val="clear" w:color="auto" w:fill="auto"/>
          <w:lang w:val="en-US" w:eastAsia="en-US" w:bidi="en-US"/>
        </w:rPr>
        <w:t xml:space="preserve">ra toa </w:t>
      </w:r>
      <w:r>
        <w:rPr>
          <w:color w:val="000000"/>
          <w:spacing w:val="0"/>
          <w:w w:val="100"/>
          <w:position w:val="0"/>
          <w:sz w:val="24"/>
          <w:szCs w:val="24"/>
          <w:shd w:val="clear" w:color="auto" w:fill="auto"/>
          <w:lang w:val="vi-VN" w:eastAsia="vi-VN" w:bidi="vi-VN"/>
        </w:rPr>
        <w:t>dùng thuốc. Đó là pháp phương tiện, dùng được rất thỏa đáng. Thuốc đến thì bệnh khỏi, họ liền khỏi bệnh, đó chính là thành tựu viên mãn.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Trí tuệ cùng đức hạnh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bình thường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nói với các vị, trí tuệ đức hạnh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đủ, không phải từ bên ngoài đến. Thế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mê mất tự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trí tuệ đức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khởi tác dụng, không thể hiện tiền, bởi vì nó có chướng ngại. Chướng ngại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“nghiệp chướng”. Cần phải đem nghiệp chướng tiêu trừ.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việc đầu tiên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nhận biết nghiệp chướng của chính mình, đây là chân thật nhìn thấu;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tiêu trừ nghiệp chướng của chính mình, đây chính là buông xả.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trước nói “chỉ quán”, trước tiên bạn phải có thể quán sát rõ ràng,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tự nhiên liền chỉ ác, hành thiện, không cần người khác dạy bạn, bạn chính mình liền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đối với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“phương tiện” chính là “quán cơ”, chính là “tùy duyên”, có thể làm được thích hợp thỏa đáng, làm được rất viên mãn,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giác ngộ.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giác ngộ họ mới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có trí tuệ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Phật, không có phương tiện khéo léo viên mãn của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quá trình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luôn phải làm thử nghiệm. Phương pháp này không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đổi một phương pháp khác.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vị,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học tập. Thế nhưng, có một nền tảng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tuân thủ, đó là chân thành. Người phải làm một người thành thật, người phải làm người nghĩa. Người xưa thường nói: “Tánh tình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nhân”, chính là người nhất định phải nói đạo nghĩa, nhất định phải tuân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đạo nghĩa. Tùy thuận đạo nghĩa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dần dần hướng đến đức hạnh của thánh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cảnh giới của chính mình, viên mãn quả báo của chính mình. Đây là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“Phương tiện” là đối với mình, với người đều phải nói “phương tiện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nghiêm”.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giới thiệu đến chỗ này.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77)</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7" w:right="433"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